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D1" w:rsidRPr="00125BD1" w:rsidRDefault="00125BD1" w:rsidP="00125BD1">
      <w:pPr>
        <w:pStyle w:val="Nagwek1"/>
        <w:tabs>
          <w:tab w:val="left" w:pos="675"/>
          <w:tab w:val="center" w:pos="3085"/>
          <w:tab w:val="right" w:pos="7621"/>
        </w:tabs>
        <w:ind w:left="75"/>
        <w:rPr>
          <w:sz w:val="14"/>
          <w:szCs w:val="14"/>
        </w:rPr>
      </w:pPr>
      <w:r>
        <w:rPr>
          <w:noProof/>
          <w:lang w:eastAsia="pl-PL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73025</wp:posOffset>
            </wp:positionV>
            <wp:extent cx="1885315" cy="403860"/>
            <wp:effectExtent l="0" t="0" r="635" b="0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403860"/>
                    </a:xfrm>
                    <a:prstGeom prst="rect">
                      <a:avLst/>
                    </a:prstGeom>
                    <a:blipFill dpi="0" rotWithShape="0">
                      <a:blip>
                        <a:lum bright="12000"/>
                      </a:blip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3423" w:rsidRDefault="00125BD1" w:rsidP="00125BD1">
      <w:pPr>
        <w:pStyle w:val="Nagwek1"/>
        <w:tabs>
          <w:tab w:val="clear" w:pos="0"/>
          <w:tab w:val="left" w:pos="675"/>
          <w:tab w:val="center" w:pos="3085"/>
          <w:tab w:val="right" w:pos="7621"/>
        </w:tabs>
        <w:ind w:left="75"/>
        <w:rPr>
          <w:rFonts w:ascii="Arial" w:hAnsi="Arial"/>
          <w:b/>
          <w:bCs/>
          <w:sz w:val="14"/>
          <w:szCs w:val="14"/>
        </w:rPr>
      </w:pPr>
      <w:r w:rsidRPr="00125BD1">
        <w:rPr>
          <w:rFonts w:ascii="Arial" w:hAnsi="Arial"/>
          <w:b/>
          <w:bCs/>
          <w:sz w:val="14"/>
          <w:szCs w:val="14"/>
        </w:rPr>
        <w:t xml:space="preserve"> </w:t>
      </w:r>
      <w:r>
        <w:rPr>
          <w:rFonts w:ascii="Arial" w:hAnsi="Arial"/>
          <w:b/>
          <w:bCs/>
          <w:sz w:val="14"/>
          <w:szCs w:val="14"/>
        </w:rPr>
        <w:t xml:space="preserve">   </w:t>
      </w:r>
      <w:r w:rsidRPr="00125BD1">
        <w:rPr>
          <w:rFonts w:ascii="Arial" w:hAnsi="Arial"/>
          <w:b/>
          <w:bCs/>
          <w:sz w:val="14"/>
          <w:szCs w:val="14"/>
        </w:rPr>
        <w:t>MOZ KNSZZ</w:t>
      </w:r>
      <w:r>
        <w:rPr>
          <w:rFonts w:ascii="Arial" w:hAnsi="Arial"/>
          <w:b/>
          <w:sz w:val="14"/>
          <w:szCs w:val="14"/>
        </w:rPr>
        <w:t xml:space="preserve"> </w:t>
      </w:r>
      <w:r w:rsidRPr="00125BD1">
        <w:rPr>
          <w:rFonts w:ascii="Arial" w:hAnsi="Arial"/>
          <w:b/>
          <w:sz w:val="14"/>
          <w:szCs w:val="14"/>
        </w:rPr>
        <w:t>SOLIDARNOŚĆ</w:t>
      </w:r>
      <w:r w:rsidRPr="00125BD1">
        <w:rPr>
          <w:rFonts w:ascii="Arial" w:hAnsi="Arial"/>
          <w:sz w:val="14"/>
          <w:szCs w:val="14"/>
        </w:rPr>
        <w:t xml:space="preserve"> 80          </w:t>
      </w:r>
      <w:r>
        <w:rPr>
          <w:rFonts w:ascii="Arial" w:hAnsi="Arial"/>
          <w:b/>
          <w:bCs/>
          <w:sz w:val="14"/>
          <w:szCs w:val="14"/>
        </w:rPr>
        <w:t xml:space="preserve">   </w:t>
      </w:r>
    </w:p>
    <w:p w:rsidR="00125BD1" w:rsidRPr="004B176F" w:rsidRDefault="00224EC9" w:rsidP="00073423">
      <w:pPr>
        <w:pStyle w:val="Nagwek1"/>
        <w:tabs>
          <w:tab w:val="clear" w:pos="0"/>
          <w:tab w:val="left" w:pos="675"/>
          <w:tab w:val="center" w:pos="3085"/>
          <w:tab w:val="right" w:pos="7621"/>
        </w:tabs>
        <w:ind w:left="0"/>
      </w:pPr>
      <w:r>
        <w:rPr>
          <w:rFonts w:ascii="Arial" w:hAnsi="Arial"/>
          <w:b/>
          <w:bCs/>
          <w:sz w:val="14"/>
          <w:szCs w:val="14"/>
        </w:rPr>
        <w:t>przy Hucie Cynku</w:t>
      </w:r>
      <w:r w:rsidR="00125BD1" w:rsidRPr="00125BD1">
        <w:rPr>
          <w:rFonts w:ascii="Arial" w:hAnsi="Arial"/>
          <w:b/>
          <w:bCs/>
          <w:sz w:val="14"/>
          <w:szCs w:val="14"/>
        </w:rPr>
        <w:t xml:space="preserve"> „Miasteczko Śl.” S.A</w:t>
      </w:r>
      <w:r>
        <w:rPr>
          <w:rFonts w:ascii="Arial" w:hAnsi="Arial"/>
          <w:b/>
          <w:bCs/>
          <w:sz w:val="14"/>
          <w:szCs w:val="14"/>
        </w:rPr>
        <w:t>.</w:t>
      </w:r>
    </w:p>
    <w:p w:rsidR="00125BD1" w:rsidRDefault="00125BD1" w:rsidP="00125BD1">
      <w:pPr>
        <w:pStyle w:val="Nagwek1"/>
        <w:tabs>
          <w:tab w:val="clear" w:pos="0"/>
          <w:tab w:val="left" w:pos="675"/>
          <w:tab w:val="center" w:pos="3085"/>
          <w:tab w:val="right" w:pos="7621"/>
        </w:tabs>
        <w:ind w:left="0"/>
      </w:pPr>
      <w:r w:rsidRPr="00125BD1">
        <w:rPr>
          <w:rFonts w:ascii="Arial" w:hAnsi="Arial"/>
          <w:sz w:val="14"/>
          <w:szCs w:val="14"/>
        </w:rPr>
        <w:t xml:space="preserve">            </w:t>
      </w:r>
      <w:r>
        <w:rPr>
          <w:rFonts w:ascii="Arial" w:hAnsi="Arial"/>
          <w:sz w:val="14"/>
          <w:szCs w:val="14"/>
        </w:rPr>
        <w:t xml:space="preserve">   </w:t>
      </w:r>
      <w:r w:rsidRPr="00125BD1">
        <w:rPr>
          <w:rFonts w:ascii="Arial" w:hAnsi="Arial"/>
          <w:b/>
          <w:sz w:val="14"/>
          <w:szCs w:val="14"/>
        </w:rPr>
        <w:t>w Miasteczku Śląski</w:t>
      </w:r>
      <w:bookmarkStart w:id="0" w:name="_GoBack"/>
      <w:bookmarkEnd w:id="0"/>
      <w:r w:rsidRPr="00125BD1">
        <w:rPr>
          <w:rFonts w:ascii="Arial" w:hAnsi="Arial"/>
          <w:b/>
          <w:sz w:val="14"/>
          <w:szCs w:val="14"/>
        </w:rPr>
        <w:t>m</w:t>
      </w:r>
      <w:r w:rsidRPr="00125BD1">
        <w:rPr>
          <w:rFonts w:ascii="Arial" w:hAnsi="Arial"/>
          <w:sz w:val="14"/>
          <w:szCs w:val="14"/>
        </w:rPr>
        <w:t xml:space="preserve">                           </w:t>
      </w:r>
    </w:p>
    <w:p w:rsidR="00336DF2" w:rsidRDefault="00336DF2"/>
    <w:p w:rsidR="00125BD1" w:rsidRPr="004B176F" w:rsidRDefault="00125BD1" w:rsidP="00125BD1">
      <w:pPr>
        <w:jc w:val="right"/>
        <w:rPr>
          <w:sz w:val="24"/>
          <w:szCs w:val="24"/>
          <w:lang w:eastAsia="pl-PL"/>
        </w:rPr>
      </w:pPr>
      <w:r w:rsidRPr="004B176F">
        <w:rPr>
          <w:sz w:val="24"/>
          <w:szCs w:val="24"/>
          <w:lang w:eastAsia="pl-PL"/>
        </w:rPr>
        <w:t xml:space="preserve">Miasteczko Śląskie   </w:t>
      </w:r>
      <w:r w:rsidR="007B22A7">
        <w:rPr>
          <w:sz w:val="24"/>
          <w:szCs w:val="24"/>
          <w:lang w:eastAsia="pl-PL"/>
        </w:rPr>
        <w:t>21</w:t>
      </w:r>
      <w:r>
        <w:rPr>
          <w:sz w:val="24"/>
          <w:szCs w:val="24"/>
          <w:lang w:eastAsia="pl-PL"/>
        </w:rPr>
        <w:t>.1</w:t>
      </w:r>
      <w:r w:rsidR="007B22A7">
        <w:rPr>
          <w:sz w:val="24"/>
          <w:szCs w:val="24"/>
          <w:lang w:eastAsia="pl-PL"/>
        </w:rPr>
        <w:t>2</w:t>
      </w:r>
      <w:r w:rsidRPr="004B176F">
        <w:rPr>
          <w:sz w:val="24"/>
          <w:szCs w:val="24"/>
          <w:lang w:eastAsia="pl-PL"/>
        </w:rPr>
        <w:t>.201</w:t>
      </w:r>
      <w:r w:rsidR="007B22A7">
        <w:rPr>
          <w:sz w:val="24"/>
          <w:szCs w:val="24"/>
          <w:lang w:eastAsia="pl-PL"/>
        </w:rPr>
        <w:t>5</w:t>
      </w:r>
      <w:r w:rsidRPr="004B176F">
        <w:rPr>
          <w:sz w:val="24"/>
          <w:szCs w:val="24"/>
          <w:lang w:eastAsia="pl-PL"/>
        </w:rPr>
        <w:t xml:space="preserve"> r.</w:t>
      </w:r>
    </w:p>
    <w:p w:rsidR="00125BD1" w:rsidRDefault="00125BD1" w:rsidP="00125BD1">
      <w:pPr>
        <w:rPr>
          <w:sz w:val="24"/>
          <w:szCs w:val="24"/>
          <w:lang w:eastAsia="pl-PL"/>
        </w:rPr>
      </w:pPr>
      <w:r w:rsidRPr="004B176F">
        <w:rPr>
          <w:sz w:val="24"/>
          <w:szCs w:val="24"/>
          <w:lang w:eastAsia="pl-PL"/>
        </w:rPr>
        <w:t xml:space="preserve">   </w:t>
      </w:r>
    </w:p>
    <w:p w:rsidR="0029539A" w:rsidRPr="004B176F" w:rsidRDefault="0029539A" w:rsidP="00125BD1">
      <w:pPr>
        <w:rPr>
          <w:sz w:val="24"/>
          <w:szCs w:val="24"/>
          <w:lang w:eastAsia="pl-PL"/>
        </w:rPr>
      </w:pPr>
    </w:p>
    <w:p w:rsidR="00F622E2" w:rsidRDefault="00125BD1" w:rsidP="00125BD1">
      <w:pPr>
        <w:jc w:val="center"/>
        <w:rPr>
          <w:b/>
          <w:sz w:val="32"/>
          <w:szCs w:val="32"/>
          <w:lang w:eastAsia="pl-PL"/>
        </w:rPr>
      </w:pPr>
      <w:r w:rsidRPr="004B176F">
        <w:rPr>
          <w:b/>
          <w:sz w:val="32"/>
          <w:szCs w:val="32"/>
          <w:lang w:eastAsia="pl-PL"/>
        </w:rPr>
        <w:t>Sz</w:t>
      </w:r>
      <w:r w:rsidR="00F622E2">
        <w:rPr>
          <w:b/>
          <w:sz w:val="32"/>
          <w:szCs w:val="32"/>
          <w:lang w:eastAsia="pl-PL"/>
        </w:rPr>
        <w:t>anowny</w:t>
      </w:r>
      <w:r w:rsidRPr="004B176F">
        <w:rPr>
          <w:b/>
          <w:sz w:val="32"/>
          <w:szCs w:val="32"/>
          <w:lang w:eastAsia="pl-PL"/>
        </w:rPr>
        <w:t xml:space="preserve"> Pan </w:t>
      </w:r>
    </w:p>
    <w:p w:rsidR="00F622E2" w:rsidRDefault="00F622E2" w:rsidP="00125BD1">
      <w:pPr>
        <w:jc w:val="center"/>
        <w:rPr>
          <w:b/>
          <w:sz w:val="32"/>
          <w:szCs w:val="32"/>
          <w:lang w:eastAsia="pl-PL"/>
        </w:rPr>
      </w:pPr>
      <w:r>
        <w:rPr>
          <w:b/>
          <w:sz w:val="32"/>
          <w:szCs w:val="32"/>
          <w:lang w:eastAsia="pl-PL"/>
        </w:rPr>
        <w:t xml:space="preserve">Prezydent Rzeczypospolitej Polskiej </w:t>
      </w:r>
    </w:p>
    <w:p w:rsidR="00125BD1" w:rsidRPr="004B176F" w:rsidRDefault="007B22A7" w:rsidP="00125BD1">
      <w:pPr>
        <w:jc w:val="center"/>
        <w:rPr>
          <w:b/>
          <w:sz w:val="32"/>
          <w:szCs w:val="32"/>
          <w:lang w:eastAsia="pl-PL"/>
        </w:rPr>
      </w:pPr>
      <w:r>
        <w:rPr>
          <w:b/>
          <w:sz w:val="32"/>
          <w:szCs w:val="32"/>
          <w:lang w:eastAsia="pl-PL"/>
        </w:rPr>
        <w:t>Andrzej Duda</w:t>
      </w:r>
    </w:p>
    <w:p w:rsidR="00125BD1" w:rsidRPr="004B176F" w:rsidRDefault="00125BD1" w:rsidP="00125BD1">
      <w:pPr>
        <w:rPr>
          <w:b/>
          <w:sz w:val="24"/>
          <w:szCs w:val="24"/>
          <w:lang w:eastAsia="pl-PL"/>
        </w:rPr>
      </w:pPr>
    </w:p>
    <w:p w:rsidR="00125BD1" w:rsidRPr="004B176F" w:rsidRDefault="00125BD1" w:rsidP="00125BD1">
      <w:pPr>
        <w:ind w:firstLine="708"/>
        <w:jc w:val="both"/>
        <w:rPr>
          <w:sz w:val="24"/>
          <w:szCs w:val="24"/>
          <w:lang w:eastAsia="pl-PL"/>
        </w:rPr>
      </w:pPr>
      <w:r w:rsidRPr="004B176F">
        <w:rPr>
          <w:sz w:val="24"/>
          <w:szCs w:val="24"/>
          <w:lang w:eastAsia="pl-PL"/>
        </w:rPr>
        <w:t>Zwracamy się do Pan</w:t>
      </w:r>
      <w:r w:rsidR="006758D2">
        <w:rPr>
          <w:sz w:val="24"/>
          <w:szCs w:val="24"/>
          <w:lang w:eastAsia="pl-PL"/>
        </w:rPr>
        <w:t>a</w:t>
      </w:r>
      <w:r w:rsidRPr="004B176F">
        <w:rPr>
          <w:sz w:val="24"/>
          <w:szCs w:val="24"/>
          <w:lang w:eastAsia="pl-PL"/>
        </w:rPr>
        <w:t xml:space="preserve"> z przeogromną prośbą o podjęcie działań interwencyjnych na rzecz wprowadzenia skutecznych zmian w systemie uprawnień emerytalnych pracowników zatrudnionych na stanowiskach mających kontakt z ołowiem w hutnictwie cynku i ołowiu.</w:t>
      </w:r>
    </w:p>
    <w:p w:rsidR="00125BD1" w:rsidRPr="004B176F" w:rsidRDefault="00125BD1" w:rsidP="00125BD1">
      <w:pPr>
        <w:jc w:val="both"/>
        <w:rPr>
          <w:sz w:val="24"/>
          <w:szCs w:val="24"/>
          <w:lang w:eastAsia="pl-PL"/>
        </w:rPr>
      </w:pPr>
      <w:r w:rsidRPr="004B176F">
        <w:rPr>
          <w:sz w:val="24"/>
          <w:szCs w:val="24"/>
          <w:lang w:eastAsia="pl-PL"/>
        </w:rPr>
        <w:t xml:space="preserve">Wprowadzone w ostatnich latach ustawowe zmiany (ustawa o emeryturach pomostowych z dnia 19 grudnia 2008 roku, oraz najnowsza tegoroczna ustawa o zmianie systemu emerytalnego) spowodowały bezzasadne zlikwidowanie funkcjonującego od dziesiątek lat (w tym w okresie przed II wojną światową) systemu ochronnego dla hutników ołowiu i cynku. Dotąd hutnicy tej branży uzyskiwali uprawnienia emerytalne w wieku 55 lat, przy zachowaniu minimum 15-letniego czasokresu pracy na stanowiskach szkodliwych (w kontakcie z ołowiem). Natomiast pracownicy wydziałów i służb pomocniczych w tej branży uprawnienia te zdobywali w wieku 60 lat. </w:t>
      </w:r>
    </w:p>
    <w:p w:rsidR="00125BD1" w:rsidRPr="004B176F" w:rsidRDefault="00125BD1" w:rsidP="00125BD1">
      <w:pPr>
        <w:jc w:val="both"/>
        <w:rPr>
          <w:sz w:val="24"/>
          <w:szCs w:val="24"/>
          <w:lang w:eastAsia="pl-PL"/>
        </w:rPr>
      </w:pPr>
      <w:r w:rsidRPr="004B176F">
        <w:rPr>
          <w:i/>
          <w:sz w:val="24"/>
          <w:szCs w:val="24"/>
          <w:lang w:eastAsia="pl-PL"/>
        </w:rPr>
        <w:t>Hutnictwo cynku i ołowiu jest specyficzną branżą gospodarki w której występuje wyjątkowo wysokie narażenie na toksyczne oddziaływanie ołowiu oraz innych substancji i pierwiastków toksycznych, najczęściej połączone z innymi niekorzystnymi uwarunkowaniami pracy (wysokie temperatury, kontakt z ciekłym metalem, zagrożenia gazowe). Szczególne uprawnienia emerytalne dla tej branży są w pełni uzasadnione, zaś w odbiorze społecznym stanowią  wymiar oczekiwanej sprawiedliwości.</w:t>
      </w:r>
      <w:r w:rsidRPr="004B176F">
        <w:rPr>
          <w:sz w:val="24"/>
          <w:szCs w:val="24"/>
          <w:lang w:eastAsia="pl-PL"/>
        </w:rPr>
        <w:t xml:space="preserve"> </w:t>
      </w:r>
    </w:p>
    <w:p w:rsidR="00125BD1" w:rsidRPr="004B176F" w:rsidRDefault="00125BD1" w:rsidP="00125BD1">
      <w:pPr>
        <w:ind w:firstLine="708"/>
        <w:jc w:val="both"/>
        <w:rPr>
          <w:sz w:val="24"/>
          <w:szCs w:val="24"/>
          <w:lang w:eastAsia="pl-PL"/>
        </w:rPr>
      </w:pPr>
      <w:r w:rsidRPr="004B176F">
        <w:rPr>
          <w:sz w:val="24"/>
          <w:szCs w:val="24"/>
          <w:lang w:eastAsia="pl-PL"/>
        </w:rPr>
        <w:t xml:space="preserve">Zagrożenia na stanowiskach pracy hutników cynku i ołowiu są wynikiem specyfiki procesów technologicznych (głównie ogniowych), oraz składu chemicznego przerabianych wsadów. Mówienie, że w tej branży występują praktycznie wszystkie pierwiastki układu okresowego stanowi potwierdzenie stanu faktycznego (metale ciężkie: ołów, cynk, kadm, arsen, tal, miedź, żelazo, antymon, cyna, bizmut, metale rzadkie i szlachetne: srebro, iryd, złoto, selen, związki siarki, krzemiany, tlenki wapnia, magnezu, glinu, alkalia, związki gazowe </w:t>
      </w:r>
      <w:proofErr w:type="spellStart"/>
      <w:r w:rsidRPr="004B176F">
        <w:rPr>
          <w:sz w:val="24"/>
          <w:szCs w:val="24"/>
          <w:lang w:eastAsia="pl-PL"/>
        </w:rPr>
        <w:t>SOx</w:t>
      </w:r>
      <w:proofErr w:type="spellEnd"/>
      <w:r w:rsidRPr="004B176F">
        <w:rPr>
          <w:sz w:val="24"/>
          <w:szCs w:val="24"/>
          <w:lang w:eastAsia="pl-PL"/>
        </w:rPr>
        <w:t xml:space="preserve">, </w:t>
      </w:r>
      <w:proofErr w:type="spellStart"/>
      <w:r w:rsidRPr="004B176F">
        <w:rPr>
          <w:sz w:val="24"/>
          <w:szCs w:val="24"/>
          <w:lang w:eastAsia="pl-PL"/>
        </w:rPr>
        <w:t>COx</w:t>
      </w:r>
      <w:proofErr w:type="spellEnd"/>
      <w:r w:rsidRPr="004B176F">
        <w:rPr>
          <w:sz w:val="24"/>
          <w:szCs w:val="24"/>
          <w:lang w:eastAsia="pl-PL"/>
        </w:rPr>
        <w:t>, Cl, F, Br, węglowodory aromatyczne oraz inne).</w:t>
      </w:r>
    </w:p>
    <w:p w:rsidR="00125BD1" w:rsidRPr="004B176F" w:rsidRDefault="00125BD1" w:rsidP="00125BD1">
      <w:pPr>
        <w:ind w:firstLine="708"/>
        <w:jc w:val="both"/>
        <w:rPr>
          <w:sz w:val="24"/>
          <w:szCs w:val="24"/>
          <w:lang w:eastAsia="pl-PL"/>
        </w:rPr>
      </w:pPr>
      <w:r w:rsidRPr="004B176F">
        <w:rPr>
          <w:sz w:val="24"/>
          <w:szCs w:val="24"/>
          <w:lang w:eastAsia="pl-PL"/>
        </w:rPr>
        <w:t>Z czynników zagrożenia najważniejszym jest ołów. Jego toksyczne oddziaływanie na organizm człowieka jest dobrze rozpoznane. Na stanowiskach pracy występuje głównie w pyłach. W większości jego koncentracja na stanowiskach pracy przekracza wartości NDS (wartość stężenia dla NDS jest 100-krotnie wyższa niż dla powietrza atmosferycznego!). Długotrwałe narażenie na ołów wyniszcza organizm. Nie jest taje</w:t>
      </w:r>
      <w:r w:rsidR="004E2578">
        <w:rPr>
          <w:sz w:val="24"/>
          <w:szCs w:val="24"/>
          <w:lang w:eastAsia="pl-PL"/>
        </w:rPr>
        <w:t>mnicą, że po 25-30 latach pracy</w:t>
      </w:r>
      <w:r w:rsidRPr="004B176F">
        <w:rPr>
          <w:sz w:val="24"/>
          <w:szCs w:val="24"/>
          <w:lang w:eastAsia="pl-PL"/>
        </w:rPr>
        <w:t xml:space="preserve"> w tych warunkach pracownicy, zwłaszcza wydziałów produkcyjnych w zdecydowanej większości stają się „wrakami ludzkimi”. Praktycznie nie są zdolni do wykonywania innej pracy. Z reguły nie dożywają wieku 65 lat. To stwierdzenie nie jest optymistyczne lecz zgodne ze stanem faktycznym.</w:t>
      </w:r>
    </w:p>
    <w:p w:rsidR="00125BD1" w:rsidRPr="004B176F" w:rsidRDefault="00125BD1" w:rsidP="00125BD1">
      <w:pPr>
        <w:ind w:firstLine="708"/>
        <w:jc w:val="both"/>
        <w:rPr>
          <w:sz w:val="24"/>
          <w:szCs w:val="24"/>
          <w:lang w:eastAsia="pl-PL"/>
        </w:rPr>
      </w:pPr>
      <w:r w:rsidRPr="004B176F">
        <w:rPr>
          <w:sz w:val="24"/>
          <w:szCs w:val="24"/>
          <w:lang w:eastAsia="pl-PL"/>
        </w:rPr>
        <w:t xml:space="preserve">Z innych pierwiastków toksycznych ważne znaczenie ma rakotwórczy kadm oraz arsen (arsenowodór), a ostatnio także tal i chlorki – fluorki metali. Pierwiastki te naturalnie towarzyszą rudom cynku i ołowiu, a także są obecne w przerabianych materiałach zwrotnych. Ich zawartość </w:t>
      </w:r>
      <w:r w:rsidR="0052098A">
        <w:rPr>
          <w:sz w:val="24"/>
          <w:szCs w:val="24"/>
          <w:lang w:eastAsia="pl-PL"/>
        </w:rPr>
        <w:br/>
      </w:r>
      <w:r w:rsidRPr="004B176F">
        <w:rPr>
          <w:sz w:val="24"/>
          <w:szCs w:val="24"/>
          <w:lang w:eastAsia="pl-PL"/>
        </w:rPr>
        <w:t xml:space="preserve">w odzyskiwanych pyłach zwrotnych ulega znacznej koncentracji. Zjawiskiem nowym, wynikającym </w:t>
      </w:r>
      <w:r>
        <w:rPr>
          <w:sz w:val="24"/>
          <w:szCs w:val="24"/>
          <w:lang w:eastAsia="pl-PL"/>
        </w:rPr>
        <w:t xml:space="preserve">     </w:t>
      </w:r>
      <w:r w:rsidRPr="004B176F">
        <w:rPr>
          <w:sz w:val="24"/>
          <w:szCs w:val="24"/>
          <w:lang w:eastAsia="pl-PL"/>
        </w:rPr>
        <w:t xml:space="preserve">z przerobu materiałów zwrotnych z gospodarki jest wysoka zawartość chloru i fluoru (chlorki są najbardziej przyswajalnymi związkami metali ciężkich przez organizm). Powszechnymi zagrożeniami  są strefy oddziaływania gazowego: </w:t>
      </w:r>
      <w:proofErr w:type="spellStart"/>
      <w:r w:rsidRPr="004B176F">
        <w:rPr>
          <w:sz w:val="24"/>
          <w:szCs w:val="24"/>
          <w:lang w:eastAsia="pl-PL"/>
        </w:rPr>
        <w:t>SOx</w:t>
      </w:r>
      <w:proofErr w:type="spellEnd"/>
      <w:r w:rsidRPr="004B176F">
        <w:rPr>
          <w:sz w:val="24"/>
          <w:szCs w:val="24"/>
          <w:lang w:eastAsia="pl-PL"/>
        </w:rPr>
        <w:t xml:space="preserve"> (w wyniku prażenia, a następnie produkcji </w:t>
      </w:r>
      <w:r w:rsidR="00A921E6">
        <w:rPr>
          <w:sz w:val="24"/>
          <w:szCs w:val="24"/>
          <w:lang w:eastAsia="pl-PL"/>
        </w:rPr>
        <w:t>kwasu siarkowego</w:t>
      </w:r>
      <w:r w:rsidRPr="004B176F">
        <w:rPr>
          <w:sz w:val="24"/>
          <w:szCs w:val="24"/>
          <w:lang w:eastAsia="pl-PL"/>
        </w:rPr>
        <w:t xml:space="preserve">), </w:t>
      </w:r>
      <w:proofErr w:type="spellStart"/>
      <w:r w:rsidRPr="004B176F">
        <w:rPr>
          <w:sz w:val="24"/>
          <w:szCs w:val="24"/>
          <w:lang w:eastAsia="pl-PL"/>
        </w:rPr>
        <w:t>COx</w:t>
      </w:r>
      <w:proofErr w:type="spellEnd"/>
      <w:r w:rsidRPr="004B176F">
        <w:rPr>
          <w:sz w:val="24"/>
          <w:szCs w:val="24"/>
          <w:lang w:eastAsia="pl-PL"/>
        </w:rPr>
        <w:t xml:space="preserve"> (w związku z zużyciem dużych ilości paliwa stałego oraz gazu ziemnego, </w:t>
      </w:r>
      <w:r w:rsidR="0052098A">
        <w:rPr>
          <w:sz w:val="24"/>
          <w:szCs w:val="24"/>
          <w:lang w:eastAsia="pl-PL"/>
        </w:rPr>
        <w:br/>
      </w:r>
      <w:r w:rsidRPr="004B176F">
        <w:rPr>
          <w:sz w:val="24"/>
          <w:szCs w:val="24"/>
          <w:lang w:eastAsia="pl-PL"/>
        </w:rPr>
        <w:t xml:space="preserve">a następnie wytwarzania i zagospodarowania gazu poredukcyjnego /wielkopiecowego/). </w:t>
      </w:r>
    </w:p>
    <w:p w:rsidR="00125BD1" w:rsidRPr="004B176F" w:rsidRDefault="00125BD1" w:rsidP="00125BD1">
      <w:pPr>
        <w:jc w:val="both"/>
        <w:rPr>
          <w:i/>
          <w:sz w:val="24"/>
          <w:szCs w:val="24"/>
          <w:lang w:eastAsia="pl-PL"/>
        </w:rPr>
      </w:pPr>
      <w:r w:rsidRPr="004B176F">
        <w:rPr>
          <w:i/>
          <w:sz w:val="24"/>
          <w:szCs w:val="24"/>
          <w:lang w:eastAsia="pl-PL"/>
        </w:rPr>
        <w:t xml:space="preserve">W rozwiniętych krajach Zachodu wprowadzono bardziej zaostrzone niż w Polsce rygory pracy </w:t>
      </w:r>
      <w:r>
        <w:rPr>
          <w:i/>
          <w:sz w:val="24"/>
          <w:szCs w:val="24"/>
          <w:lang w:eastAsia="pl-PL"/>
        </w:rPr>
        <w:t xml:space="preserve">        </w:t>
      </w:r>
      <w:r w:rsidRPr="004B176F">
        <w:rPr>
          <w:i/>
          <w:sz w:val="24"/>
          <w:szCs w:val="24"/>
          <w:lang w:eastAsia="pl-PL"/>
        </w:rPr>
        <w:t xml:space="preserve">w narażeniu na ołów. Powszechnie stosowany jest 6 – godzinny system pracy oraz zdecydowanie niższe są dopuszczalne wartości stężeń ołowiu w organizmach (krwi). W Polsce jest to 60 µg Pb/dl lub 50 µg Pb/dl powiązane z przekroczeniem innych wskaźników zdrowotnych, gdy tymczasem na Zachodzie 30, góra 35 µg Pb/dl. Wprowadzenie tych zasad w Polsce w aktualnych uwarunkowaniach społeczno – technologicznych nie jest możliwe. Zaszłaby konieczność natychmiastowego odstawienia od pracy w styczności z ołowiem większości pracowników na wydziałach produkcyjnych.  </w:t>
      </w:r>
    </w:p>
    <w:p w:rsidR="00125BD1" w:rsidRPr="004B176F" w:rsidRDefault="00125BD1" w:rsidP="00125BD1">
      <w:pPr>
        <w:jc w:val="both"/>
        <w:rPr>
          <w:sz w:val="24"/>
          <w:szCs w:val="24"/>
          <w:lang w:eastAsia="pl-PL"/>
        </w:rPr>
      </w:pPr>
      <w:r w:rsidRPr="004B176F">
        <w:rPr>
          <w:sz w:val="24"/>
          <w:szCs w:val="24"/>
          <w:lang w:eastAsia="pl-PL"/>
        </w:rPr>
        <w:t>Jest faktem, że pracownicy korzystają z systemu ochrony oraz mają obowiązek wykonywania pracy w maskach ochronnych. Nie zmienia to jednak</w:t>
      </w:r>
      <w:r w:rsidR="00DF437E">
        <w:rPr>
          <w:sz w:val="24"/>
          <w:szCs w:val="24"/>
          <w:lang w:eastAsia="pl-PL"/>
        </w:rPr>
        <w:t xml:space="preserve"> faktu, co zaznaczono wyżej, że</w:t>
      </w:r>
      <w:r w:rsidRPr="004B176F">
        <w:rPr>
          <w:sz w:val="24"/>
          <w:szCs w:val="24"/>
          <w:lang w:eastAsia="pl-PL"/>
        </w:rPr>
        <w:t xml:space="preserve"> ich przydatność do pracy w wieku 55 -</w:t>
      </w:r>
      <w:r w:rsidR="00DF437E">
        <w:rPr>
          <w:sz w:val="24"/>
          <w:szCs w:val="24"/>
          <w:lang w:eastAsia="pl-PL"/>
        </w:rPr>
        <w:t xml:space="preserve"> 60</w:t>
      </w:r>
      <w:r w:rsidRPr="004B176F">
        <w:rPr>
          <w:sz w:val="24"/>
          <w:szCs w:val="24"/>
          <w:lang w:eastAsia="pl-PL"/>
        </w:rPr>
        <w:t xml:space="preserve"> lat jest co najmniej problematyczna. Natomiast niewyobrażalnym jest ju</w:t>
      </w:r>
      <w:r w:rsidR="00DF437E">
        <w:rPr>
          <w:sz w:val="24"/>
          <w:szCs w:val="24"/>
          <w:lang w:eastAsia="pl-PL"/>
        </w:rPr>
        <w:t>ż praca tych osób w wieku do 65</w:t>
      </w:r>
      <w:r w:rsidRPr="004B176F">
        <w:rPr>
          <w:sz w:val="24"/>
          <w:szCs w:val="24"/>
          <w:lang w:eastAsia="pl-PL"/>
        </w:rPr>
        <w:t xml:space="preserve"> czy 67 lat.</w:t>
      </w:r>
    </w:p>
    <w:p w:rsidR="00125BD1" w:rsidRPr="004B176F" w:rsidRDefault="00125BD1" w:rsidP="00125BD1">
      <w:pPr>
        <w:jc w:val="both"/>
        <w:rPr>
          <w:sz w:val="24"/>
          <w:szCs w:val="24"/>
          <w:lang w:eastAsia="pl-PL"/>
        </w:rPr>
      </w:pPr>
      <w:r w:rsidRPr="004B176F">
        <w:rPr>
          <w:sz w:val="24"/>
          <w:szCs w:val="24"/>
          <w:lang w:eastAsia="pl-PL"/>
        </w:rPr>
        <w:t>W zmienionym systemie eme</w:t>
      </w:r>
      <w:r w:rsidR="00A2091E">
        <w:rPr>
          <w:sz w:val="24"/>
          <w:szCs w:val="24"/>
          <w:lang w:eastAsia="pl-PL"/>
        </w:rPr>
        <w:t>rytalnym w tej branży wcześniej</w:t>
      </w:r>
      <w:r w:rsidRPr="004B176F">
        <w:rPr>
          <w:sz w:val="24"/>
          <w:szCs w:val="24"/>
          <w:lang w:eastAsia="pl-PL"/>
        </w:rPr>
        <w:t xml:space="preserve"> czy później dojdzie do dramatu </w:t>
      </w:r>
      <w:r>
        <w:rPr>
          <w:sz w:val="24"/>
          <w:szCs w:val="24"/>
          <w:lang w:eastAsia="pl-PL"/>
        </w:rPr>
        <w:t xml:space="preserve">       </w:t>
      </w:r>
      <w:r w:rsidR="00A2091E">
        <w:rPr>
          <w:sz w:val="24"/>
          <w:szCs w:val="24"/>
          <w:lang w:eastAsia="pl-PL"/>
        </w:rPr>
        <w:br/>
      </w:r>
      <w:r w:rsidRPr="004B176F">
        <w:rPr>
          <w:sz w:val="24"/>
          <w:szCs w:val="24"/>
          <w:lang w:eastAsia="pl-PL"/>
        </w:rPr>
        <w:t>o niezwykłych konsekwencjach.</w:t>
      </w:r>
    </w:p>
    <w:p w:rsidR="00125BD1" w:rsidRPr="004B176F" w:rsidRDefault="00125BD1" w:rsidP="00125BD1">
      <w:pPr>
        <w:jc w:val="both"/>
        <w:rPr>
          <w:sz w:val="24"/>
          <w:szCs w:val="24"/>
          <w:lang w:eastAsia="pl-PL"/>
        </w:rPr>
      </w:pPr>
      <w:r w:rsidRPr="004B176F">
        <w:rPr>
          <w:sz w:val="24"/>
          <w:szCs w:val="24"/>
          <w:lang w:eastAsia="pl-PL"/>
        </w:rPr>
        <w:tab/>
        <w:t xml:space="preserve">Wprowadzone ustawą z dnia 19 grudnia 2008 r. emerytury pomostowe uwzględniają szczególne uwarunkowania pracy hutników ołowiu, jednak wysokość emerytur pomostowych jest znacząco niższa i nie pozwala na zaspokojenie podstawowych potrzeb życiowych.  </w:t>
      </w:r>
      <w:r w:rsidRPr="004B176F">
        <w:rPr>
          <w:b/>
          <w:sz w:val="24"/>
          <w:szCs w:val="24"/>
          <w:lang w:eastAsia="pl-PL"/>
        </w:rPr>
        <w:t>Istotą problemu długoletniej pracy w narażeniu na ołów jest, że osoby po 55 - 60 roku życia są praktycznie niezdolne do pracy, a przyczyną tego jest długoletnia praca w warunkach szkodliwych</w:t>
      </w:r>
      <w:r w:rsidRPr="004B176F">
        <w:rPr>
          <w:sz w:val="24"/>
          <w:szCs w:val="24"/>
          <w:lang w:eastAsia="pl-PL"/>
        </w:rPr>
        <w:t xml:space="preserve">. </w:t>
      </w:r>
      <w:r>
        <w:rPr>
          <w:sz w:val="24"/>
          <w:szCs w:val="24"/>
          <w:lang w:eastAsia="pl-PL"/>
        </w:rPr>
        <w:t xml:space="preserve">               </w:t>
      </w:r>
      <w:r w:rsidRPr="004B176F">
        <w:rPr>
          <w:sz w:val="24"/>
          <w:szCs w:val="24"/>
          <w:lang w:eastAsia="pl-PL"/>
        </w:rPr>
        <w:t>W ustawie pomostowej przewidziano uprawni</w:t>
      </w:r>
      <w:r w:rsidR="00651AC2">
        <w:rPr>
          <w:sz w:val="24"/>
          <w:szCs w:val="24"/>
          <w:lang w:eastAsia="pl-PL"/>
        </w:rPr>
        <w:t>enia z tytułu wysokiego wysiłku</w:t>
      </w:r>
      <w:r w:rsidRPr="004B176F">
        <w:rPr>
          <w:sz w:val="24"/>
          <w:szCs w:val="24"/>
          <w:lang w:eastAsia="pl-PL"/>
        </w:rPr>
        <w:t xml:space="preserve"> energetycznego pracy lecz to w branży hutnictwa cynku - ołowiu dotyczy ograniczonej grupy pracowników.</w:t>
      </w:r>
    </w:p>
    <w:p w:rsidR="00125BD1" w:rsidRPr="004B176F" w:rsidRDefault="00125BD1" w:rsidP="00125BD1">
      <w:pPr>
        <w:jc w:val="both"/>
        <w:rPr>
          <w:sz w:val="24"/>
          <w:szCs w:val="24"/>
          <w:lang w:eastAsia="pl-PL"/>
        </w:rPr>
      </w:pPr>
      <w:r w:rsidRPr="004B176F">
        <w:rPr>
          <w:sz w:val="24"/>
          <w:szCs w:val="24"/>
          <w:lang w:eastAsia="pl-PL"/>
        </w:rPr>
        <w:t xml:space="preserve">Równolegle doszło do utraty uprawnień, które pracodawca gwarantował w chwili podejmowania </w:t>
      </w:r>
      <w:r>
        <w:rPr>
          <w:sz w:val="24"/>
          <w:szCs w:val="24"/>
          <w:lang w:eastAsia="pl-PL"/>
        </w:rPr>
        <w:t xml:space="preserve">  </w:t>
      </w:r>
      <w:r w:rsidRPr="004B176F">
        <w:rPr>
          <w:sz w:val="24"/>
          <w:szCs w:val="24"/>
          <w:lang w:eastAsia="pl-PL"/>
        </w:rPr>
        <w:t xml:space="preserve">i trwania tego zatrudnienia w warunkach szkodliwych: </w:t>
      </w:r>
      <w:r w:rsidRPr="004B176F">
        <w:rPr>
          <w:i/>
          <w:sz w:val="24"/>
          <w:szCs w:val="24"/>
          <w:lang w:eastAsia="pl-PL"/>
        </w:rPr>
        <w:t xml:space="preserve">Rozporządzenie Rady Ministrów z dnia </w:t>
      </w:r>
      <w:r w:rsidR="0052098A">
        <w:rPr>
          <w:i/>
          <w:sz w:val="24"/>
          <w:szCs w:val="24"/>
          <w:lang w:eastAsia="pl-PL"/>
        </w:rPr>
        <w:br/>
      </w:r>
      <w:r w:rsidRPr="004B176F">
        <w:rPr>
          <w:i/>
          <w:sz w:val="24"/>
          <w:szCs w:val="24"/>
          <w:lang w:eastAsia="pl-PL"/>
        </w:rPr>
        <w:t>7 luty 1983 r. w sprawie wieku emerytalnego pracowników zatrudnionych w szczególnych warunkach lub szczególnym charakterze oraz Zarządzenie nr 3 Ministra Hutnictwa i Przemysłu Maszynowego z dnia 30 marca 1985 roku w sprawie stanowisk pracy na których wykonywane są prace w szczególnych warunkach lub w szczególnym charakterze w zakładach pracy resortu hutnictwa i przemysłu maszynowego</w:t>
      </w:r>
      <w:r w:rsidRPr="004B176F">
        <w:rPr>
          <w:sz w:val="24"/>
          <w:szCs w:val="24"/>
          <w:lang w:eastAsia="pl-PL"/>
        </w:rPr>
        <w:t xml:space="preserve">.                                             </w:t>
      </w:r>
    </w:p>
    <w:p w:rsidR="00125BD1" w:rsidRPr="004B176F" w:rsidRDefault="00125BD1" w:rsidP="00125BD1">
      <w:pPr>
        <w:jc w:val="both"/>
        <w:rPr>
          <w:sz w:val="24"/>
          <w:szCs w:val="24"/>
          <w:lang w:eastAsia="pl-PL"/>
        </w:rPr>
      </w:pPr>
      <w:r w:rsidRPr="004B176F">
        <w:rPr>
          <w:sz w:val="24"/>
          <w:szCs w:val="24"/>
          <w:lang w:eastAsia="pl-PL"/>
        </w:rPr>
        <w:t xml:space="preserve">Nowe rozwiązanie zmusza do pracy osoby w gruncie rzeczy nie nadające się do tej pracy    </w:t>
      </w:r>
      <w:r>
        <w:rPr>
          <w:sz w:val="24"/>
          <w:szCs w:val="24"/>
          <w:lang w:eastAsia="pl-PL"/>
        </w:rPr>
        <w:t xml:space="preserve">            </w:t>
      </w:r>
      <w:r w:rsidRPr="004B176F">
        <w:rPr>
          <w:sz w:val="24"/>
          <w:szCs w:val="24"/>
          <w:lang w:eastAsia="pl-PL"/>
        </w:rPr>
        <w:t xml:space="preserve"> (w praktyce nadal w narażeniu na ołów,  gdyż pracodawca nie ma możliwości zatrudnienia takiej osoby w korzystniejszych uwarunkowaniach).</w:t>
      </w:r>
    </w:p>
    <w:p w:rsidR="00125BD1" w:rsidRPr="004B176F" w:rsidRDefault="00125BD1" w:rsidP="00DD7780">
      <w:pPr>
        <w:jc w:val="both"/>
        <w:rPr>
          <w:sz w:val="24"/>
          <w:szCs w:val="24"/>
          <w:lang w:eastAsia="pl-PL"/>
        </w:rPr>
      </w:pPr>
    </w:p>
    <w:p w:rsidR="00B833CE" w:rsidRDefault="004C1EB2" w:rsidP="00125BD1">
      <w:pPr>
        <w:jc w:val="both"/>
        <w:rPr>
          <w:b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 w:rsidRPr="00D853ED">
        <w:rPr>
          <w:b/>
          <w:sz w:val="24"/>
          <w:szCs w:val="24"/>
          <w:lang w:eastAsia="pl-PL"/>
        </w:rPr>
        <w:t>Szanowny Panie Prezydenc</w:t>
      </w:r>
      <w:r w:rsidR="0052098A">
        <w:rPr>
          <w:b/>
          <w:sz w:val="24"/>
          <w:szCs w:val="24"/>
          <w:lang w:eastAsia="pl-PL"/>
        </w:rPr>
        <w:t>ie</w:t>
      </w:r>
      <w:r w:rsidR="00595007">
        <w:rPr>
          <w:b/>
          <w:sz w:val="24"/>
          <w:szCs w:val="24"/>
          <w:lang w:eastAsia="pl-PL"/>
        </w:rPr>
        <w:t>.</w:t>
      </w:r>
    </w:p>
    <w:p w:rsidR="004C1EB2" w:rsidRPr="00D853ED" w:rsidRDefault="00B833CE" w:rsidP="00125BD1">
      <w:pPr>
        <w:jc w:val="both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 </w:t>
      </w:r>
      <w:r>
        <w:rPr>
          <w:b/>
          <w:sz w:val="24"/>
          <w:szCs w:val="24"/>
          <w:lang w:eastAsia="pl-PL"/>
        </w:rPr>
        <w:tab/>
        <w:t>N</w:t>
      </w:r>
      <w:r w:rsidR="0052098A">
        <w:rPr>
          <w:b/>
          <w:sz w:val="24"/>
          <w:szCs w:val="24"/>
          <w:lang w:eastAsia="pl-PL"/>
        </w:rPr>
        <w:t xml:space="preserve">asze wcześniejsze apele do </w:t>
      </w:r>
      <w:r w:rsidR="00E04899">
        <w:rPr>
          <w:b/>
          <w:sz w:val="24"/>
          <w:szCs w:val="24"/>
          <w:lang w:eastAsia="pl-PL"/>
        </w:rPr>
        <w:t xml:space="preserve">nieudolnych </w:t>
      </w:r>
      <w:r w:rsidR="0052098A">
        <w:rPr>
          <w:b/>
          <w:sz w:val="24"/>
          <w:szCs w:val="24"/>
          <w:lang w:eastAsia="pl-PL"/>
        </w:rPr>
        <w:t>poprzednich w</w:t>
      </w:r>
      <w:r w:rsidR="004C1EB2" w:rsidRPr="00D853ED">
        <w:rPr>
          <w:b/>
          <w:sz w:val="24"/>
          <w:szCs w:val="24"/>
          <w:lang w:eastAsia="pl-PL"/>
        </w:rPr>
        <w:t xml:space="preserve">ładz </w:t>
      </w:r>
      <w:r w:rsidR="0052098A">
        <w:rPr>
          <w:b/>
          <w:sz w:val="24"/>
          <w:szCs w:val="24"/>
          <w:lang w:eastAsia="pl-PL"/>
        </w:rPr>
        <w:t>p</w:t>
      </w:r>
      <w:r w:rsidR="004C1EB2" w:rsidRPr="00D853ED">
        <w:rPr>
          <w:b/>
          <w:sz w:val="24"/>
          <w:szCs w:val="24"/>
          <w:lang w:eastAsia="pl-PL"/>
        </w:rPr>
        <w:t>aństwowych nie zostały wzięte pod uwagę, dlatego liczymy na Pańską interwencję w sprawie pominięcia tak dużej liczby osób pracujących w warunkach</w:t>
      </w:r>
      <w:r w:rsidR="00A617B1" w:rsidRPr="00D853ED">
        <w:rPr>
          <w:b/>
          <w:sz w:val="24"/>
          <w:szCs w:val="24"/>
          <w:lang w:eastAsia="pl-PL"/>
        </w:rPr>
        <w:t>,</w:t>
      </w:r>
      <w:r w:rsidR="004C1EB2" w:rsidRPr="00D853ED">
        <w:rPr>
          <w:b/>
          <w:sz w:val="24"/>
          <w:szCs w:val="24"/>
          <w:lang w:eastAsia="pl-PL"/>
        </w:rPr>
        <w:t xml:space="preserve"> w których występuje narażenie na ołów</w:t>
      </w:r>
      <w:r w:rsidR="004B3DE0" w:rsidRPr="00D853ED">
        <w:rPr>
          <w:b/>
          <w:sz w:val="24"/>
          <w:szCs w:val="24"/>
          <w:lang w:eastAsia="pl-PL"/>
        </w:rPr>
        <w:t xml:space="preserve"> i inne metale toksyczne</w:t>
      </w:r>
      <w:r w:rsidR="004C1EB2" w:rsidRPr="00D853ED">
        <w:rPr>
          <w:b/>
          <w:sz w:val="24"/>
          <w:szCs w:val="24"/>
          <w:lang w:eastAsia="pl-PL"/>
        </w:rPr>
        <w:t>.</w:t>
      </w:r>
    </w:p>
    <w:p w:rsidR="00E87012" w:rsidRDefault="00CE00C1" w:rsidP="00E87012">
      <w:pPr>
        <w:jc w:val="both"/>
        <w:rPr>
          <w:b/>
          <w:sz w:val="24"/>
          <w:szCs w:val="24"/>
          <w:lang w:eastAsia="pl-PL"/>
        </w:rPr>
      </w:pPr>
      <w:r w:rsidRPr="00CE00C1">
        <w:rPr>
          <w:b/>
          <w:sz w:val="24"/>
          <w:szCs w:val="24"/>
          <w:lang w:eastAsia="pl-PL"/>
        </w:rPr>
        <w:t xml:space="preserve">Wierzymy, że wpłynie Pan na przywrócenie poprzednich </w:t>
      </w:r>
      <w:r w:rsidR="00E87012">
        <w:rPr>
          <w:b/>
          <w:sz w:val="24"/>
          <w:szCs w:val="24"/>
          <w:lang w:eastAsia="pl-PL"/>
        </w:rPr>
        <w:t>gwarantowanych ustaleń</w:t>
      </w:r>
      <w:r w:rsidR="005F21F3">
        <w:rPr>
          <w:b/>
          <w:sz w:val="24"/>
          <w:szCs w:val="24"/>
          <w:lang w:eastAsia="pl-PL"/>
        </w:rPr>
        <w:t xml:space="preserve"> </w:t>
      </w:r>
      <w:r w:rsidRPr="00CE00C1">
        <w:rPr>
          <w:b/>
          <w:sz w:val="24"/>
          <w:szCs w:val="24"/>
          <w:lang w:eastAsia="pl-PL"/>
        </w:rPr>
        <w:t>w hutnictwie ołowiu</w:t>
      </w:r>
      <w:r w:rsidR="00E87012">
        <w:rPr>
          <w:b/>
          <w:sz w:val="24"/>
          <w:szCs w:val="24"/>
          <w:lang w:eastAsia="pl-PL"/>
        </w:rPr>
        <w:t>.</w:t>
      </w:r>
    </w:p>
    <w:p w:rsidR="00CE00C1" w:rsidRPr="00446814" w:rsidRDefault="00E87012" w:rsidP="00125BD1">
      <w:pPr>
        <w:jc w:val="both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Każdy pracownik podejmując pracę w hucie miał świadomość pracy w </w:t>
      </w:r>
      <w:r w:rsidR="00B95588">
        <w:rPr>
          <w:b/>
          <w:sz w:val="24"/>
          <w:szCs w:val="24"/>
          <w:lang w:eastAsia="pl-PL"/>
        </w:rPr>
        <w:t>szkodliwych warunkach, jednocześnie miał też świadomość</w:t>
      </w:r>
      <w:r w:rsidR="0052098A">
        <w:rPr>
          <w:b/>
          <w:sz w:val="24"/>
          <w:szCs w:val="24"/>
          <w:lang w:eastAsia="pl-PL"/>
        </w:rPr>
        <w:t>,</w:t>
      </w:r>
      <w:r w:rsidR="00B95588">
        <w:rPr>
          <w:b/>
          <w:sz w:val="24"/>
          <w:szCs w:val="24"/>
          <w:lang w:eastAsia="pl-PL"/>
        </w:rPr>
        <w:t xml:space="preserve"> iż jego trud i ryzyko pozwoli mu przejść na emeryturę </w:t>
      </w:r>
      <w:r w:rsidR="0052098A">
        <w:rPr>
          <w:b/>
          <w:sz w:val="24"/>
          <w:szCs w:val="24"/>
          <w:lang w:eastAsia="pl-PL"/>
        </w:rPr>
        <w:br/>
      </w:r>
      <w:r w:rsidR="00B95588">
        <w:rPr>
          <w:b/>
          <w:sz w:val="24"/>
          <w:szCs w:val="24"/>
          <w:lang w:eastAsia="pl-PL"/>
        </w:rPr>
        <w:t>w wieku 55 lat.</w:t>
      </w:r>
      <w:r>
        <w:rPr>
          <w:b/>
          <w:sz w:val="24"/>
          <w:szCs w:val="24"/>
          <w:lang w:eastAsia="pl-PL"/>
        </w:rPr>
        <w:t xml:space="preserve"> </w:t>
      </w:r>
    </w:p>
    <w:p w:rsidR="00125BD1" w:rsidRPr="00446814" w:rsidRDefault="00125BD1" w:rsidP="00125BD1">
      <w:pPr>
        <w:jc w:val="both"/>
        <w:rPr>
          <w:b/>
          <w:sz w:val="24"/>
          <w:szCs w:val="24"/>
          <w:lang w:eastAsia="pl-PL"/>
        </w:rPr>
      </w:pPr>
      <w:r w:rsidRPr="00446814">
        <w:rPr>
          <w:b/>
          <w:sz w:val="24"/>
          <w:szCs w:val="24"/>
          <w:lang w:eastAsia="pl-PL"/>
        </w:rPr>
        <w:t>Fakt występowania szczególnych zagrożeń na stanowiskach pracy w Hucie Cynku „Miasteczko Śląskie” potwier</w:t>
      </w:r>
      <w:r w:rsidR="00446814" w:rsidRPr="00446814">
        <w:rPr>
          <w:b/>
          <w:sz w:val="24"/>
          <w:szCs w:val="24"/>
          <w:lang w:eastAsia="pl-PL"/>
        </w:rPr>
        <w:t>dzają oficjalne dokumenty.</w:t>
      </w:r>
    </w:p>
    <w:p w:rsidR="00125BD1" w:rsidRPr="004B176F" w:rsidRDefault="00125BD1" w:rsidP="00125BD1">
      <w:pPr>
        <w:jc w:val="both"/>
        <w:rPr>
          <w:sz w:val="24"/>
          <w:szCs w:val="24"/>
          <w:lang w:eastAsia="pl-PL"/>
        </w:rPr>
      </w:pPr>
    </w:p>
    <w:p w:rsidR="00125BD1" w:rsidRPr="004B176F" w:rsidRDefault="00125BD1" w:rsidP="00125BD1">
      <w:pPr>
        <w:rPr>
          <w:sz w:val="24"/>
          <w:szCs w:val="24"/>
          <w:lang w:eastAsia="pl-PL"/>
        </w:rPr>
      </w:pPr>
    </w:p>
    <w:p w:rsidR="00125BD1" w:rsidRPr="004B176F" w:rsidRDefault="00125BD1" w:rsidP="00125BD1">
      <w:pPr>
        <w:rPr>
          <w:sz w:val="24"/>
          <w:szCs w:val="24"/>
          <w:lang w:eastAsia="pl-PL"/>
        </w:rPr>
      </w:pPr>
      <w:r w:rsidRPr="004B176F">
        <w:rPr>
          <w:sz w:val="24"/>
          <w:szCs w:val="24"/>
          <w:lang w:eastAsia="pl-PL"/>
        </w:rPr>
        <w:t>Najserdeczniej pozdrawiamy.</w:t>
      </w:r>
    </w:p>
    <w:p w:rsidR="00125BD1" w:rsidRDefault="00125BD1" w:rsidP="00125BD1">
      <w:pPr>
        <w:suppressAutoHyphens/>
        <w:ind w:left="1701" w:right="567" w:hanging="850"/>
        <w:jc w:val="right"/>
      </w:pPr>
    </w:p>
    <w:p w:rsidR="00125BD1" w:rsidRDefault="00125BD1"/>
    <w:p w:rsidR="00125BD1" w:rsidRDefault="00125BD1"/>
    <w:sectPr w:rsidR="00125BD1" w:rsidSect="0029539A">
      <w:pgSz w:w="11906" w:h="16838"/>
      <w:pgMar w:top="993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25BD1"/>
    <w:rsid w:val="00073423"/>
    <w:rsid w:val="00125BD1"/>
    <w:rsid w:val="001A749B"/>
    <w:rsid w:val="00224EC9"/>
    <w:rsid w:val="0029539A"/>
    <w:rsid w:val="00307332"/>
    <w:rsid w:val="0031146F"/>
    <w:rsid w:val="00336DF2"/>
    <w:rsid w:val="00337423"/>
    <w:rsid w:val="00362894"/>
    <w:rsid w:val="00446814"/>
    <w:rsid w:val="004B3DE0"/>
    <w:rsid w:val="004B6A21"/>
    <w:rsid w:val="004C1EB2"/>
    <w:rsid w:val="004E2578"/>
    <w:rsid w:val="0052098A"/>
    <w:rsid w:val="00595007"/>
    <w:rsid w:val="005F21F3"/>
    <w:rsid w:val="00651AC2"/>
    <w:rsid w:val="006758D2"/>
    <w:rsid w:val="007B22A7"/>
    <w:rsid w:val="00936BC6"/>
    <w:rsid w:val="00A2091E"/>
    <w:rsid w:val="00A617B1"/>
    <w:rsid w:val="00A921E6"/>
    <w:rsid w:val="00B12A0B"/>
    <w:rsid w:val="00B73DFE"/>
    <w:rsid w:val="00B833CE"/>
    <w:rsid w:val="00B95588"/>
    <w:rsid w:val="00C204BC"/>
    <w:rsid w:val="00CC3D70"/>
    <w:rsid w:val="00CE00C1"/>
    <w:rsid w:val="00D853ED"/>
    <w:rsid w:val="00DD7780"/>
    <w:rsid w:val="00DF437E"/>
    <w:rsid w:val="00E04899"/>
    <w:rsid w:val="00E87012"/>
    <w:rsid w:val="00F6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D70"/>
  </w:style>
  <w:style w:type="paragraph" w:styleId="Nagwek1">
    <w:name w:val="heading 1"/>
    <w:basedOn w:val="Normalny"/>
    <w:next w:val="Normalny"/>
    <w:link w:val="Nagwek1Znak"/>
    <w:qFormat/>
    <w:rsid w:val="00125BD1"/>
    <w:pPr>
      <w:keepNext/>
      <w:tabs>
        <w:tab w:val="num" w:pos="0"/>
      </w:tabs>
      <w:suppressAutoHyphens/>
      <w:spacing w:after="0" w:line="240" w:lineRule="auto"/>
      <w:ind w:left="5580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5BD1"/>
    <w:rPr>
      <w:rFonts w:ascii="Times New Roman" w:eastAsia="Times New Roman" w:hAnsi="Times New Roman" w:cs="Times New Roman"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25BD1"/>
    <w:pPr>
      <w:keepNext/>
      <w:tabs>
        <w:tab w:val="num" w:pos="0"/>
      </w:tabs>
      <w:suppressAutoHyphens/>
      <w:spacing w:after="0" w:line="240" w:lineRule="auto"/>
      <w:ind w:left="5580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5BD1"/>
    <w:rPr>
      <w:rFonts w:ascii="Times New Roman" w:eastAsia="Times New Roman" w:hAnsi="Times New Roman" w:cs="Times New Roman"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1009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mwlazlo</dc:creator>
  <cp:lastModifiedBy>Michal Kijas</cp:lastModifiedBy>
  <cp:revision>52</cp:revision>
  <dcterms:created xsi:type="dcterms:W3CDTF">2015-12-21T10:14:00Z</dcterms:created>
  <dcterms:modified xsi:type="dcterms:W3CDTF">2015-12-21T12:36:00Z</dcterms:modified>
</cp:coreProperties>
</file>